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B1" w:rsidRDefault="00B14255">
      <w:pPr>
        <w:jc w:val="center"/>
        <w:rPr>
          <w:rFonts w:asciiTheme="majorEastAsia" w:eastAsiaTheme="majorEastAsia" w:hAnsiTheme="majorEastAsia" w:cstheme="majorEastAsia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2022年1月拟新增医疗保险</w:t>
      </w:r>
    </w:p>
    <w:p w:rsidR="003A68B1" w:rsidRDefault="00B14255">
      <w:pPr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定点</w:t>
      </w:r>
      <w:r w:rsidR="001B330F"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零售药店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44"/>
          <w:szCs w:val="44"/>
        </w:rPr>
        <w:t>的公示</w:t>
      </w:r>
    </w:p>
    <w:p w:rsidR="003A68B1" w:rsidRDefault="003A68B1">
      <w:pPr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:rsidR="003A68B1" w:rsidRPr="006F26DF" w:rsidRDefault="00B14255">
      <w:pPr>
        <w:widowControl/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F26DF">
        <w:rPr>
          <w:rFonts w:ascii="仿宋" w:eastAsia="仿宋" w:hAnsi="仿宋" w:cs="仿宋_GB2312" w:hint="eastAsia"/>
          <w:kern w:val="0"/>
          <w:sz w:val="32"/>
          <w:szCs w:val="32"/>
        </w:rPr>
        <w:t>沈阳市医疗保障事务服务中心受理</w:t>
      </w:r>
      <w:r w:rsidR="001B330F">
        <w:rPr>
          <w:rFonts w:ascii="仿宋" w:eastAsia="仿宋" w:hAnsi="仿宋" w:cs="仿宋_GB2312" w:hint="eastAsia"/>
          <w:kern w:val="0"/>
          <w:sz w:val="32"/>
          <w:szCs w:val="32"/>
        </w:rPr>
        <w:t>零售药店</w:t>
      </w:r>
      <w:r w:rsidRPr="006F26DF">
        <w:rPr>
          <w:rFonts w:ascii="仿宋" w:eastAsia="仿宋" w:hAnsi="仿宋" w:cs="仿宋_GB2312" w:hint="eastAsia"/>
          <w:kern w:val="0"/>
          <w:sz w:val="32"/>
          <w:szCs w:val="32"/>
        </w:rPr>
        <w:t>医疗保险定点申请，按工作流程，将2022年1月评估后符合条</w:t>
      </w:r>
      <w:r w:rsidRPr="00230CA3">
        <w:rPr>
          <w:rFonts w:ascii="仿宋" w:eastAsia="仿宋" w:hAnsi="仿宋" w:cs="仿宋_GB2312" w:hint="eastAsia"/>
          <w:kern w:val="0"/>
          <w:sz w:val="32"/>
          <w:szCs w:val="32"/>
        </w:rPr>
        <w:t>件的</w:t>
      </w:r>
      <w:r w:rsidR="00230CA3" w:rsidRPr="00230CA3">
        <w:rPr>
          <w:rFonts w:ascii="仿宋" w:eastAsia="仿宋" w:hAnsi="仿宋" w:cs="Arial"/>
          <w:color w:val="000000"/>
          <w:kern w:val="0"/>
          <w:sz w:val="32"/>
          <w:szCs w:val="32"/>
        </w:rPr>
        <w:t>辽宁太极大药房连锁有限公司十五号街店</w:t>
      </w:r>
      <w:r w:rsidRPr="00230CA3">
        <w:rPr>
          <w:rFonts w:ascii="仿宋" w:eastAsia="仿宋" w:hAnsi="仿宋" w:cs="仿宋_GB2312" w:hint="eastAsia"/>
          <w:kern w:val="0"/>
          <w:sz w:val="32"/>
          <w:szCs w:val="32"/>
        </w:rPr>
        <w:t>等</w:t>
      </w:r>
      <w:r w:rsidR="001B330F" w:rsidRPr="00230CA3">
        <w:rPr>
          <w:rFonts w:ascii="仿宋" w:eastAsia="仿宋" w:hAnsi="仿宋" w:cs="仿宋_GB2312" w:hint="eastAsia"/>
          <w:kern w:val="0"/>
          <w:sz w:val="32"/>
          <w:szCs w:val="32"/>
        </w:rPr>
        <w:t>61</w:t>
      </w:r>
      <w:r w:rsidRPr="00230CA3">
        <w:rPr>
          <w:rFonts w:ascii="仿宋" w:eastAsia="仿宋" w:hAnsi="仿宋" w:cs="仿宋_GB2312" w:hint="eastAsia"/>
          <w:kern w:val="0"/>
          <w:sz w:val="32"/>
          <w:szCs w:val="32"/>
        </w:rPr>
        <w:t>家</w:t>
      </w:r>
      <w:r w:rsidR="001B330F" w:rsidRPr="00230CA3">
        <w:rPr>
          <w:rFonts w:ascii="仿宋" w:eastAsia="仿宋" w:hAnsi="仿宋" w:cs="仿宋_GB2312" w:hint="eastAsia"/>
          <w:kern w:val="0"/>
          <w:sz w:val="32"/>
          <w:szCs w:val="32"/>
        </w:rPr>
        <w:t>零售药店</w:t>
      </w:r>
      <w:r w:rsidRPr="00230CA3">
        <w:rPr>
          <w:rFonts w:ascii="仿宋" w:eastAsia="仿宋" w:hAnsi="仿宋" w:cs="仿宋_GB2312" w:hint="eastAsia"/>
          <w:kern w:val="0"/>
          <w:sz w:val="32"/>
          <w:szCs w:val="32"/>
        </w:rPr>
        <w:t>进行公示，请社会各</w:t>
      </w:r>
      <w:r w:rsidRPr="006F26DF">
        <w:rPr>
          <w:rFonts w:ascii="仿宋" w:eastAsia="仿宋" w:hAnsi="仿宋" w:cs="仿宋_GB2312" w:hint="eastAsia"/>
          <w:kern w:val="0"/>
          <w:sz w:val="32"/>
          <w:szCs w:val="32"/>
        </w:rPr>
        <w:t>界予以监督，在公示期间接受各界的实名举报</w:t>
      </w: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3A68B1" w:rsidRPr="006F26DF" w:rsidRDefault="00B14255">
      <w:pPr>
        <w:widowControl/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特此公示。</w:t>
      </w:r>
    </w:p>
    <w:p w:rsidR="003A68B1" w:rsidRPr="006F26DF" w:rsidRDefault="00B14255">
      <w:pPr>
        <w:widowControl/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公示时间：2022年1月</w:t>
      </w:r>
      <w:r w:rsidR="006F26DF">
        <w:rPr>
          <w:rFonts w:ascii="仿宋" w:eastAsia="仿宋" w:hAnsi="仿宋" w:cs="宋体" w:hint="eastAsia"/>
          <w:kern w:val="0"/>
          <w:sz w:val="32"/>
          <w:szCs w:val="32"/>
        </w:rPr>
        <w:t>29</w:t>
      </w: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日-2022年2</w:t>
      </w:r>
      <w:bookmarkStart w:id="0" w:name="_GoBack"/>
      <w:bookmarkEnd w:id="0"/>
      <w:r w:rsidRPr="006F26DF">
        <w:rPr>
          <w:rFonts w:ascii="仿宋" w:eastAsia="仿宋" w:hAnsi="仿宋" w:cs="宋体" w:hint="eastAsia"/>
          <w:kern w:val="0"/>
          <w:sz w:val="32"/>
          <w:szCs w:val="32"/>
        </w:rPr>
        <w:t>月4日</w:t>
      </w:r>
    </w:p>
    <w:p w:rsidR="003A68B1" w:rsidRPr="006F26DF" w:rsidRDefault="00B14255">
      <w:pPr>
        <w:pStyle w:val="a7"/>
        <w:widowControl/>
        <w:shd w:val="clear" w:color="auto" w:fill="FFFFFF"/>
        <w:spacing w:before="0" w:beforeAutospacing="0" w:after="0" w:afterAutospacing="0" w:line="600" w:lineRule="atLeast"/>
        <w:ind w:firstLine="645"/>
        <w:rPr>
          <w:rFonts w:ascii="仿宋" w:eastAsia="仿宋" w:hAnsi="仿宋" w:cs="宋体"/>
          <w:sz w:val="32"/>
          <w:szCs w:val="32"/>
        </w:rPr>
      </w:pPr>
      <w:r w:rsidRPr="006F26DF">
        <w:rPr>
          <w:rFonts w:ascii="仿宋" w:eastAsia="仿宋" w:hAnsi="仿宋" w:cs="宋体" w:hint="eastAsia"/>
          <w:sz w:val="32"/>
          <w:szCs w:val="32"/>
        </w:rPr>
        <w:t>举报电话： 024-</w:t>
      </w:r>
      <w:r w:rsidRPr="006F26DF">
        <w:rPr>
          <w:rFonts w:ascii="仿宋" w:eastAsia="仿宋" w:hAnsi="仿宋" w:cs="仿宋_GB2312" w:hint="eastAsia"/>
          <w:color w:val="333333"/>
          <w:sz w:val="32"/>
          <w:szCs w:val="32"/>
          <w:shd w:val="clear" w:color="auto" w:fill="FFFFFF"/>
        </w:rPr>
        <w:t>22959327</w:t>
      </w:r>
      <w:r w:rsidRPr="006F26DF">
        <w:rPr>
          <w:rFonts w:ascii="仿宋_GB2312" w:eastAsia="仿宋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3A68B1" w:rsidRPr="006F26DF" w:rsidRDefault="00B14255">
      <w:pPr>
        <w:widowControl/>
        <w:spacing w:line="24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附表：20</w:t>
      </w:r>
      <w:r w:rsidR="00230CA3">
        <w:rPr>
          <w:rFonts w:ascii="仿宋" w:eastAsia="仿宋" w:hAnsi="仿宋" w:cs="宋体" w:hint="eastAsia"/>
          <w:kern w:val="0"/>
          <w:sz w:val="32"/>
          <w:szCs w:val="32"/>
        </w:rPr>
        <w:t>22</w:t>
      </w: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年1月拟新增医疗保险定点</w:t>
      </w:r>
      <w:r w:rsidR="001B330F">
        <w:rPr>
          <w:rFonts w:ascii="仿宋" w:eastAsia="仿宋" w:hAnsi="仿宋" w:cs="宋体" w:hint="eastAsia"/>
          <w:kern w:val="0"/>
          <w:sz w:val="32"/>
          <w:szCs w:val="32"/>
        </w:rPr>
        <w:t>零售药店</w:t>
      </w:r>
      <w:r w:rsidRPr="006F26DF">
        <w:rPr>
          <w:rFonts w:ascii="仿宋" w:eastAsia="仿宋" w:hAnsi="仿宋" w:cs="宋体" w:hint="eastAsia"/>
          <w:kern w:val="0"/>
          <w:sz w:val="32"/>
          <w:szCs w:val="32"/>
        </w:rPr>
        <w:t>名单</w:t>
      </w:r>
    </w:p>
    <w:p w:rsidR="003A68B1" w:rsidRPr="006F26DF" w:rsidRDefault="003A68B1">
      <w:pPr>
        <w:widowControl/>
        <w:jc w:val="center"/>
        <w:textAlignment w:val="center"/>
        <w:rPr>
          <w:rFonts w:ascii="仿宋" w:eastAsia="仿宋" w:hAnsi="仿宋" w:cs="宋体"/>
          <w:kern w:val="0"/>
          <w:sz w:val="32"/>
          <w:szCs w:val="32"/>
        </w:rPr>
      </w:pPr>
    </w:p>
    <w:p w:rsidR="003A68B1" w:rsidRPr="006F26DF" w:rsidRDefault="00B14255">
      <w:pPr>
        <w:widowControl/>
        <w:jc w:val="center"/>
        <w:textAlignment w:val="center"/>
        <w:rPr>
          <w:rFonts w:ascii="仿宋" w:eastAsia="仿宋" w:hAnsi="仿宋" w:cs="宋体"/>
          <w:kern w:val="0"/>
          <w:sz w:val="32"/>
          <w:szCs w:val="32"/>
        </w:rPr>
      </w:pPr>
      <w:r w:rsidRPr="006F26D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沈阳市医疗保障事务服务中心</w:t>
      </w:r>
    </w:p>
    <w:p w:rsidR="003A68B1" w:rsidRDefault="00B14255">
      <w:pPr>
        <w:widowControl/>
        <w:spacing w:line="24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  <w:sectPr w:rsidR="003A68B1">
          <w:pgSz w:w="11906" w:h="16838"/>
          <w:pgMar w:top="1080" w:right="1100" w:bottom="1080" w:left="1100" w:header="851" w:footer="992" w:gutter="0"/>
          <w:cols w:space="0"/>
          <w:docGrid w:type="lines" w:linePitch="312"/>
        </w:sectPr>
      </w:pPr>
      <w:r w:rsidRPr="006F26DF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</w:t>
      </w:r>
      <w:r w:rsidR="006F26DF">
        <w:rPr>
          <w:rFonts w:ascii="仿宋" w:eastAsia="仿宋" w:hAnsi="仿宋" w:cs="宋体"/>
          <w:kern w:val="0"/>
          <w:sz w:val="32"/>
          <w:szCs w:val="32"/>
        </w:rPr>
        <w:t>2022年1月29</w:t>
      </w:r>
      <w:r w:rsidR="001B330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tbl>
      <w:tblPr>
        <w:tblW w:w="10400" w:type="dxa"/>
        <w:tblInd w:w="94" w:type="dxa"/>
        <w:tblLook w:val="04A0"/>
      </w:tblPr>
      <w:tblGrid>
        <w:gridCol w:w="600"/>
        <w:gridCol w:w="4420"/>
        <w:gridCol w:w="5380"/>
      </w:tblGrid>
      <w:tr w:rsidR="00230CA3" w:rsidRPr="00230CA3" w:rsidTr="00230CA3">
        <w:trPr>
          <w:trHeight w:val="375"/>
        </w:trPr>
        <w:tc>
          <w:tcPr>
            <w:tcW w:w="10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30C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2022年1月拟新增医疗保险定点零售药店名单</w:t>
            </w:r>
          </w:p>
        </w:tc>
      </w:tr>
      <w:tr w:rsidR="00230CA3" w:rsidRPr="00230CA3" w:rsidTr="00230CA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辽宁太极大药房连锁有限公司十五号街店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沈阳经济技术开发区十五号街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号甲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-18 9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门、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5#21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沈阳红太阳天辅大药房有限公司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沈阳市于洪区细河南路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辽宁五洲通大药房连锁有限公司虎石台兴盛街分店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沈阳市沈北新区兴盛街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2-65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辽宁富昌隆大药房连锁企业经营管理有限公司浑南理想新城分店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沈阳市浑南区白塔三街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国药控股国大药房沈阳连锁有限公司绿色家园分店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沈阳市浑南区桃仙大街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21-11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辽宁五洲通大药房连锁有限公司银亿分店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沈阳市于洪区怒江北街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242-1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辽宁五洲通大药房连锁有限公司沈河南塔分店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沈阳市沈河区南塔街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沈阳百瑞众康大药房有限公司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沈阳市铁西区南十一路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沈阳东北大药房连锁有限公司南七西路分店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沈阳市铁西区南七西路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辽宁五洲通大药房连锁有限公司恒大雅苑分店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沈阳市皇姑区文大路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223-53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辽宁五洲通大药房连锁有限公司恒大雅苑文大路分店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沈阳市皇姑区文大路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221-1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辽宁富昌隆大药房连锁企业经营管理有限公司鑫丰御景分店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沈阳市铁西区北三西路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甲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辽宁富昌隆大药房连锁企业经营管理有限公司于洪分店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沈阳市于洪区洪湖街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辽宁省天德堂大药房连锁有限公司辽中亿甲分店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沈阳市辽中区蒲东街道蒲河街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17-7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号网点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沈阳市福瑞康大药房有限公司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法库县大孤家子镇大孤家子村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沈阳国医堂大药房有限公司浑南旧站店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沈阳市浑南区旧站路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28-12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辽宁省天德堂大药房连锁有限公司众心分店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沈阳市皇姑区塔湾街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40-8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沈阳东福康大药房连锁有限责任公司沈北新区亚泰分店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沈阳市沈北新区蒲河路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35-18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辽宁省天德堂大药房连锁有限公司雪松路分店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沈阳市苏家屯区雪松路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辽宁养天和北药家大药房连锁有限公司君海朗郡分店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沈阳市浑南区白塔河路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667-19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2-1-2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）、（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2-1-3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辽宁五洲通大药房连锁有限公司麓林春语分店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沈阳市沈北新区沈北路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109-2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辽宁嘉和大药房连锁有限公司爱工北街分店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沈阳市铁西区爱工北街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34-1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国药控股国大药房沈阳连锁有限公司太阳城分店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沈阳市沈北新区蒲河路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43-10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辽宁省柒益柒东悦药房有限公司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沈阳市大东区大东路培育巷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16-20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轴）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辽宁诺华大药房连锁有限公司公园里分店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沈阳市于洪区东湖街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辽宁富昌隆大药房连锁企业经营管理有限公司水木城典分店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沈阳市于洪区沙岭路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64-5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辽宁嘉和大药房连锁有限公司崇山西路分店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沈阳市皇姑区崇山西路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44-1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32-35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轴）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沈阳九州通明成大药房有限公司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辽宁省沈阳市铁西区虹桥路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国药控股国大药房沈阳连锁有限公司营盘西街分店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沈阳市浑南区营盘西街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17-8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门）、（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辽宁养天和北药家大药房连锁有限公司孔雀城分店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沈阳市苏家屯区银梨路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26-33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沈阳市九州通惠盈大药房有限公司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沈阳市沈北新区建设路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沈阳一生康健大药房有限公司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沈阳市大东区中学堂路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5-6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沈阳万泽博康大药房有限公司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新民市兴隆镇街政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沈阳新鑫康隆大药房有限公司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沈阳市皇姑区崇山东路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沈阳观鑫大药房连锁有限公司康平地中海分店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康平县轻工路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-35#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东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-9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沈阳观鑫大药房连锁有限公司康平城北分店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康平县中心街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159-2#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南商业东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、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-15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辽宁北方聚创大药房连锁有限公司重工街分店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沈阳市铁西区南十一西路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号网点（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辽宁富昌隆大药房连锁企业经营管理有限公司孔雀城分店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沈阳市苏家屯区银梨路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26-32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辽宁健康星大药房连锁有限公司玉祥分店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沈阳市于洪区赤山路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国药控股国大药房沈阳连锁有限公司苏家屯满融分店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沈阳市苏家屯区迎春北街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88-16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沈阳市聚和堂大药房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沈阳市和平区光荣街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珍奥工惠大药房（沈阳）有限公司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沈阳市沈河区令闻街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1-4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辽宁北方聚创大药房连锁有限公司景星北街分店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沈阳市铁西区景星北街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盛京堂（辽宁）药店连锁有限公司沈抚示范区分店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辽宁省沈抚示范区金枫街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97-17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辽宁北吉大药房医药连锁有限公司沈阳兴顺街分店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沈阳市铁西区兴顺街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6-8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轴、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M-A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辽宁北吉大药房医药连锁有限公司沈阳兴华北街分店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沈阳市铁西区兴华北街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沈阳众之源大药房有限公司御景分店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沈阳市沈北新区盛京大街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36-4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沈阳沁心大药房有限公司吉园分店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新民市市府路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北京同仁堂沈阳大药房有限公司沈辽路店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沈阳市铁西区兴华南街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58-8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门）、（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门）、（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24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沈阳龙成站前医药连锁有限公司康平腾飞分店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康平县含光街腾飞路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1-1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成大方圆（辽宁）新药特药连锁有限公司新民新华园分店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新民市工人街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成大方圆（辽宁）新药特药连锁有限公司新民站前医院分店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新民市迎宾街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沈阳盛林华佗大药房有限公司大东区凯翔分店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沈阳市大东区凯翔一街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甲号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法库县益诚康药房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法库县卧牛石乡卧牛石村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辽宁养天和北药家大药房连锁有限公司如意城分店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法库县晓东街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号网点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沈阳顺安堂大药房有限公司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沈阳市于洪区乾沙街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1-1-2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辽宁五洲通大药房连锁有限公司胜利南街分店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沈阳市和平区胜利南街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546-3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辽宁北方聚创大药房连锁有限公司天山路分店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沈阳市皇姑区天山路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  <w:tr w:rsidR="00230CA3" w:rsidRPr="00230CA3" w:rsidTr="00230CA3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盛世威康（沈阳）大药房有限公司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沈阳市沈河区大南街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405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号（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14-18A-G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轴）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成大方圆（辽宁）新药特药连锁有限公司辽中书香苑分店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沈阳市辽中区蒲西街道政府路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236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甲号</w:t>
            </w:r>
          </w:p>
        </w:tc>
      </w:tr>
      <w:tr w:rsidR="00230CA3" w:rsidRPr="00230CA3" w:rsidTr="00230CA3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CA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国药控股国大药房沈阳连锁有限公司南里巷分店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A3" w:rsidRPr="00230CA3" w:rsidRDefault="00230CA3" w:rsidP="00230CA3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沈阳市于洪区洪湖街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25-2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号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  <w:r w:rsidRPr="00230CA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门</w:t>
            </w:r>
          </w:p>
        </w:tc>
      </w:tr>
    </w:tbl>
    <w:p w:rsidR="003A68B1" w:rsidRPr="00230CA3" w:rsidRDefault="003A68B1" w:rsidP="001B330F">
      <w:pPr>
        <w:widowControl/>
        <w:spacing w:line="24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3A68B1" w:rsidRPr="00230CA3" w:rsidSect="001B330F">
      <w:pgSz w:w="11906" w:h="16838"/>
      <w:pgMar w:top="1080" w:right="1100" w:bottom="1080" w:left="11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E02" w:rsidRDefault="00504E02" w:rsidP="006F26DF">
      <w:pPr>
        <w:spacing w:line="240" w:lineRule="auto"/>
      </w:pPr>
      <w:r>
        <w:separator/>
      </w:r>
    </w:p>
  </w:endnote>
  <w:endnote w:type="continuationSeparator" w:id="0">
    <w:p w:rsidR="00504E02" w:rsidRDefault="00504E02" w:rsidP="006F2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ont-weight : 400">
    <w:altName w:val="Courier New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E02" w:rsidRDefault="00504E02" w:rsidP="006F26DF">
      <w:pPr>
        <w:spacing w:line="240" w:lineRule="auto"/>
      </w:pPr>
      <w:r>
        <w:separator/>
      </w:r>
    </w:p>
  </w:footnote>
  <w:footnote w:type="continuationSeparator" w:id="0">
    <w:p w:rsidR="00504E02" w:rsidRDefault="00504E02" w:rsidP="006F26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0DB0"/>
    <w:rsid w:val="000A51AA"/>
    <w:rsid w:val="000D61A8"/>
    <w:rsid w:val="001255E7"/>
    <w:rsid w:val="001B330F"/>
    <w:rsid w:val="002247CD"/>
    <w:rsid w:val="00230CA3"/>
    <w:rsid w:val="0033317E"/>
    <w:rsid w:val="00391A16"/>
    <w:rsid w:val="00396413"/>
    <w:rsid w:val="003A68B1"/>
    <w:rsid w:val="0043533B"/>
    <w:rsid w:val="00504E02"/>
    <w:rsid w:val="00585531"/>
    <w:rsid w:val="00647401"/>
    <w:rsid w:val="006F26DF"/>
    <w:rsid w:val="00786374"/>
    <w:rsid w:val="008D503E"/>
    <w:rsid w:val="00916922"/>
    <w:rsid w:val="009517E4"/>
    <w:rsid w:val="00A449B0"/>
    <w:rsid w:val="00B14255"/>
    <w:rsid w:val="00B21C9D"/>
    <w:rsid w:val="00B32A74"/>
    <w:rsid w:val="00B35F10"/>
    <w:rsid w:val="00B70BE8"/>
    <w:rsid w:val="00B72CF5"/>
    <w:rsid w:val="00C674CB"/>
    <w:rsid w:val="00D00322"/>
    <w:rsid w:val="00D30156"/>
    <w:rsid w:val="00DC0DB0"/>
    <w:rsid w:val="00DF36ED"/>
    <w:rsid w:val="00EE49A9"/>
    <w:rsid w:val="00F522F9"/>
    <w:rsid w:val="00FC099A"/>
    <w:rsid w:val="00FD0E68"/>
    <w:rsid w:val="02EB05EB"/>
    <w:rsid w:val="039A4E72"/>
    <w:rsid w:val="05BB24F7"/>
    <w:rsid w:val="072F71E0"/>
    <w:rsid w:val="0A6372A2"/>
    <w:rsid w:val="0BD6420E"/>
    <w:rsid w:val="0DA754D0"/>
    <w:rsid w:val="0F0F5662"/>
    <w:rsid w:val="0FDB3385"/>
    <w:rsid w:val="12B46304"/>
    <w:rsid w:val="12FD414F"/>
    <w:rsid w:val="14E44199"/>
    <w:rsid w:val="14F11A91"/>
    <w:rsid w:val="153E0A4F"/>
    <w:rsid w:val="15AE7982"/>
    <w:rsid w:val="175F7170"/>
    <w:rsid w:val="17C37EDB"/>
    <w:rsid w:val="1902637B"/>
    <w:rsid w:val="1A3B37AF"/>
    <w:rsid w:val="1C8256C5"/>
    <w:rsid w:val="1E354CC3"/>
    <w:rsid w:val="1EE00481"/>
    <w:rsid w:val="1F5F0FC4"/>
    <w:rsid w:val="203D202F"/>
    <w:rsid w:val="20F841A8"/>
    <w:rsid w:val="214D37AA"/>
    <w:rsid w:val="23764F29"/>
    <w:rsid w:val="2399121E"/>
    <w:rsid w:val="24A44C63"/>
    <w:rsid w:val="26A31A8D"/>
    <w:rsid w:val="27BC5F2F"/>
    <w:rsid w:val="286769EE"/>
    <w:rsid w:val="2D4F37EF"/>
    <w:rsid w:val="2DAC75E8"/>
    <w:rsid w:val="2DFB7CEA"/>
    <w:rsid w:val="2EA97746"/>
    <w:rsid w:val="2FC35981"/>
    <w:rsid w:val="303C4017"/>
    <w:rsid w:val="326F3B9E"/>
    <w:rsid w:val="34592D57"/>
    <w:rsid w:val="351E57B3"/>
    <w:rsid w:val="36CC5C3D"/>
    <w:rsid w:val="36DB6D3D"/>
    <w:rsid w:val="399B34CA"/>
    <w:rsid w:val="3A5C6086"/>
    <w:rsid w:val="3CC50DC2"/>
    <w:rsid w:val="3E8970AC"/>
    <w:rsid w:val="3FB551E2"/>
    <w:rsid w:val="42E62EC6"/>
    <w:rsid w:val="443A3BA9"/>
    <w:rsid w:val="44A958D7"/>
    <w:rsid w:val="45E854EB"/>
    <w:rsid w:val="47435CF4"/>
    <w:rsid w:val="499C7517"/>
    <w:rsid w:val="49DE72F0"/>
    <w:rsid w:val="4A051F49"/>
    <w:rsid w:val="4AC256CF"/>
    <w:rsid w:val="4BF1575C"/>
    <w:rsid w:val="4D2E2B7B"/>
    <w:rsid w:val="4E4F68D0"/>
    <w:rsid w:val="4EB6300A"/>
    <w:rsid w:val="4F9B7067"/>
    <w:rsid w:val="507221D1"/>
    <w:rsid w:val="559C16C1"/>
    <w:rsid w:val="5A24682E"/>
    <w:rsid w:val="5AB40EF8"/>
    <w:rsid w:val="5B324DA9"/>
    <w:rsid w:val="5BC41A1D"/>
    <w:rsid w:val="5CB154BB"/>
    <w:rsid w:val="5CF85210"/>
    <w:rsid w:val="5F704AE7"/>
    <w:rsid w:val="60197C89"/>
    <w:rsid w:val="62E53AA1"/>
    <w:rsid w:val="66371E8F"/>
    <w:rsid w:val="683D4D83"/>
    <w:rsid w:val="6A0452DF"/>
    <w:rsid w:val="6CE5684B"/>
    <w:rsid w:val="6FA32BC4"/>
    <w:rsid w:val="705616AA"/>
    <w:rsid w:val="724957B7"/>
    <w:rsid w:val="72F47CF4"/>
    <w:rsid w:val="77C10EFC"/>
    <w:rsid w:val="77EB6326"/>
    <w:rsid w:val="79AB2DDB"/>
    <w:rsid w:val="7A283273"/>
    <w:rsid w:val="7B7829C3"/>
    <w:rsid w:val="7D127E1F"/>
    <w:rsid w:val="7D953D3F"/>
    <w:rsid w:val="7F1D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B1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A68B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A68B1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A68B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A6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A68B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3A68B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3A68B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A68B1"/>
  </w:style>
  <w:style w:type="character" w:customStyle="1" w:styleId="font71">
    <w:name w:val="font71"/>
    <w:basedOn w:val="a0"/>
    <w:qFormat/>
    <w:rsid w:val="003A68B1"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11">
    <w:name w:val="font11"/>
    <w:basedOn w:val="a0"/>
    <w:qFormat/>
    <w:rsid w:val="003A68B1"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3A68B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3A68B1"/>
    <w:rPr>
      <w:rFonts w:ascii="宋体" w:eastAsia="宋体" w:hAnsi="宋体" w:cs="宋体" w:hint="eastAsia"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sid w:val="003A68B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3A68B1"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3A68B1"/>
    <w:rPr>
      <w:rFonts w:ascii="Helvetica" w:eastAsia="Helvetica" w:hAnsi="Helvetica" w:cs="Helvetic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3A68B1"/>
    <w:rPr>
      <w:rFonts w:ascii="font-weight : 400" w:eastAsia="font-weight : 400" w:hAnsi="font-weight : 400" w:cs="font-weight : 400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A68B1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批注框文本 Char"/>
    <w:basedOn w:val="a0"/>
    <w:link w:val="a4"/>
    <w:uiPriority w:val="99"/>
    <w:semiHidden/>
    <w:rsid w:val="003A68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439</Words>
  <Characters>2503</Characters>
  <Application>Microsoft Office Word</Application>
  <DocSecurity>0</DocSecurity>
  <Lines>20</Lines>
  <Paragraphs>5</Paragraphs>
  <ScaleCrop>false</ScaleCrop>
  <Company>OEM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ICBC</dc:creator>
  <cp:lastModifiedBy>王军</cp:lastModifiedBy>
  <cp:revision>24</cp:revision>
  <cp:lastPrinted>2022-01-29T01:34:00Z</cp:lastPrinted>
  <dcterms:created xsi:type="dcterms:W3CDTF">2019-10-25T05:48:00Z</dcterms:created>
  <dcterms:modified xsi:type="dcterms:W3CDTF">2022-01-29T01:34:00Z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FF60A14E7A8640F9BB926FEEBF7901B1</vt:lpwstr>
  </property>
</Properties>
</file>