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rPr>
          <w:rFonts w:hint="eastAsia" w:ascii="黑体" w:eastAsia="黑体"/>
          <w:spacing w:val="-5"/>
          <w:sz w:val="32"/>
          <w:szCs w:val="32"/>
          <w:lang w:val="en-US" w:eastAsia="zh-CN"/>
        </w:rPr>
      </w:pPr>
      <w:r>
        <w:rPr>
          <w:rFonts w:ascii="黑体" w:eastAsia="黑体"/>
          <w:spacing w:val="-28"/>
          <w:sz w:val="32"/>
          <w:szCs w:val="32"/>
        </w:rPr>
        <w:t>附件</w:t>
      </w:r>
      <w:r>
        <w:rPr>
          <w:rFonts w:hint="eastAsia" w:ascii="黑体" w:eastAsia="黑体"/>
          <w:spacing w:val="-5"/>
          <w:sz w:val="32"/>
          <w:szCs w:val="32"/>
          <w:lang w:val="en-US" w:eastAsia="zh-CN"/>
        </w:rPr>
        <w:t>3</w:t>
      </w:r>
    </w:p>
    <w:p>
      <w:pPr>
        <w:pStyle w:val="2"/>
        <w:ind w:firstLine="2712" w:firstLineChars="600"/>
        <w:rPr>
          <w:rFonts w:hint="eastAsia"/>
          <w:lang w:val="en-US" w:eastAsia="zh-CN"/>
        </w:rPr>
      </w:pPr>
      <w:bookmarkStart w:id="0" w:name="_GoBack"/>
      <w:bookmarkEnd w:id="0"/>
      <w:r>
        <w:rPr>
          <w:rFonts w:hint="eastAsia" w:ascii="方正小标宋简体" w:hAnsi="方正小标宋简体" w:eastAsia="方正小标宋简体" w:cs="方正小标宋简体"/>
          <w:color w:val="000000"/>
          <w:spacing w:val="6"/>
          <w:sz w:val="44"/>
          <w:szCs w:val="44"/>
        </w:rPr>
        <w:t>师资人员登记</w:t>
      </w:r>
      <w:r>
        <w:rPr>
          <w:rFonts w:hint="eastAsia" w:ascii="方正小标宋简体" w:hAnsi="方正小标宋简体" w:eastAsia="方正小标宋简体" w:cs="方正小标宋简体"/>
          <w:color w:val="000000"/>
          <w:sz w:val="44"/>
          <w:szCs w:val="44"/>
        </w:rPr>
        <w:t>表</w:t>
      </w:r>
    </w:p>
    <w:tbl>
      <w:tblPr>
        <w:tblStyle w:val="10"/>
        <w:tblW w:w="0" w:type="auto"/>
        <w:jc w:val="center"/>
        <w:tblLayout w:type="fixed"/>
        <w:tblCellMar>
          <w:top w:w="0" w:type="dxa"/>
          <w:left w:w="108" w:type="dxa"/>
          <w:bottom w:w="0" w:type="dxa"/>
          <w:right w:w="108" w:type="dxa"/>
        </w:tblCellMar>
      </w:tblPr>
      <w:tblGrid>
        <w:gridCol w:w="1724"/>
        <w:gridCol w:w="1322"/>
        <w:gridCol w:w="824"/>
        <w:gridCol w:w="954"/>
        <w:gridCol w:w="1472"/>
        <w:gridCol w:w="1430"/>
        <w:gridCol w:w="1896"/>
      </w:tblGrid>
      <w:tr>
        <w:tblPrEx>
          <w:tblCellMar>
            <w:top w:w="0" w:type="dxa"/>
            <w:left w:w="108" w:type="dxa"/>
            <w:bottom w:w="0" w:type="dxa"/>
            <w:right w:w="108" w:type="dxa"/>
          </w:tblCellMar>
        </w:tblPrEx>
        <w:trPr>
          <w:trHeight w:val="894" w:hRule="exact"/>
          <w:jc w:val="center"/>
        </w:trPr>
        <w:tc>
          <w:tcPr>
            <w:tcW w:w="1724"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spacing w:before="332" w:line="320" w:lineRule="exact"/>
              <w:ind w:right="500"/>
              <w:jc w:val="right"/>
            </w:pPr>
            <w:r>
              <w:rPr>
                <w:rFonts w:ascii="R4SgNZmY+FangSong_GB2312" w:hAnsi="R4SgNZmY+FangSong_GB2312" w:eastAsia="R4SgNZmY+FangSong_GB2312"/>
                <w:color w:val="000000"/>
                <w:spacing w:val="-10"/>
                <w:sz w:val="32"/>
              </w:rPr>
              <w:t>姓</w:t>
            </w:r>
            <w:r>
              <w:rPr>
                <w:rFonts w:ascii="R4SgNZmY+FangSong_GB2312" w:hAnsi="R4SgNZmY+FangSong_GB2312" w:eastAsia="R4SgNZmY+FangSong_GB2312"/>
                <w:color w:val="000000"/>
                <w:sz w:val="32"/>
              </w:rPr>
              <w:t>名</w:t>
            </w:r>
          </w:p>
        </w:tc>
        <w:tc>
          <w:tcPr>
            <w:tcW w:w="1322"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c>
          <w:tcPr>
            <w:tcW w:w="824"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spacing w:before="332" w:line="320" w:lineRule="exact"/>
              <w:jc w:val="center"/>
            </w:pPr>
            <w:r>
              <w:rPr>
                <w:rFonts w:ascii="R4SgNZmY+FangSong_GB2312" w:hAnsi="R4SgNZmY+FangSong_GB2312" w:eastAsia="R4SgNZmY+FangSong_GB2312"/>
                <w:color w:val="000000"/>
                <w:spacing w:val="-14"/>
                <w:sz w:val="32"/>
              </w:rPr>
              <w:t>性</w:t>
            </w:r>
            <w:r>
              <w:rPr>
                <w:rFonts w:ascii="R4SgNZmY+FangSong_GB2312" w:hAnsi="R4SgNZmY+FangSong_GB2312" w:eastAsia="R4SgNZmY+FangSong_GB2312"/>
                <w:color w:val="000000"/>
                <w:sz w:val="32"/>
              </w:rPr>
              <w:t>别</w:t>
            </w:r>
          </w:p>
        </w:tc>
        <w:tc>
          <w:tcPr>
            <w:tcW w:w="954"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c>
          <w:tcPr>
            <w:tcW w:w="1472"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spacing w:before="332" w:line="320" w:lineRule="exact"/>
              <w:jc w:val="center"/>
            </w:pPr>
            <w:r>
              <w:rPr>
                <w:rFonts w:ascii="R4SgNZmY+FangSong_GB2312" w:hAnsi="R4SgNZmY+FangSong_GB2312" w:eastAsia="R4SgNZmY+FangSong_GB2312"/>
                <w:color w:val="000000"/>
                <w:spacing w:val="-24"/>
                <w:sz w:val="32"/>
              </w:rPr>
              <w:t>出</w:t>
            </w:r>
            <w:r>
              <w:rPr>
                <w:rFonts w:ascii="R4SgNZmY+FangSong_GB2312" w:hAnsi="R4SgNZmY+FangSong_GB2312" w:eastAsia="R4SgNZmY+FangSong_GB2312"/>
                <w:color w:val="000000"/>
                <w:spacing w:val="-22"/>
                <w:sz w:val="32"/>
              </w:rPr>
              <w:t>生</w:t>
            </w:r>
            <w:r>
              <w:rPr>
                <w:rFonts w:ascii="R4SgNZmY+FangSong_GB2312" w:hAnsi="R4SgNZmY+FangSong_GB2312" w:eastAsia="R4SgNZmY+FangSong_GB2312"/>
                <w:color w:val="000000"/>
                <w:spacing w:val="-24"/>
                <w:sz w:val="32"/>
              </w:rPr>
              <w:t>年</w:t>
            </w:r>
            <w:r>
              <w:rPr>
                <w:rFonts w:ascii="R4SgNZmY+FangSong_GB2312" w:hAnsi="R4SgNZmY+FangSong_GB2312" w:eastAsia="R4SgNZmY+FangSong_GB2312"/>
                <w:color w:val="000000"/>
                <w:sz w:val="32"/>
              </w:rPr>
              <w:t>月</w:t>
            </w:r>
          </w:p>
        </w:tc>
        <w:tc>
          <w:tcPr>
            <w:tcW w:w="1430"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c>
          <w:tcPr>
            <w:tcW w:w="1896" w:type="dxa"/>
            <w:vMerge w:val="restart"/>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r>
      <w:tr>
        <w:tblPrEx>
          <w:tblCellMar>
            <w:top w:w="0" w:type="dxa"/>
            <w:left w:w="108" w:type="dxa"/>
            <w:bottom w:w="0" w:type="dxa"/>
            <w:right w:w="108" w:type="dxa"/>
          </w:tblCellMar>
        </w:tblPrEx>
        <w:trPr>
          <w:trHeight w:val="950" w:hRule="exact"/>
          <w:jc w:val="center"/>
        </w:trPr>
        <w:tc>
          <w:tcPr>
            <w:tcW w:w="1724"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spacing w:before="360" w:line="318" w:lineRule="exact"/>
              <w:jc w:val="center"/>
            </w:pPr>
            <w:r>
              <w:rPr>
                <w:rFonts w:ascii="R4SgNZmY+FangSong_GB2312" w:hAnsi="R4SgNZmY+FangSong_GB2312" w:eastAsia="R4SgNZmY+FangSong_GB2312"/>
                <w:color w:val="000000"/>
                <w:spacing w:val="-10"/>
                <w:sz w:val="32"/>
              </w:rPr>
              <w:t>证</w:t>
            </w:r>
            <w:r>
              <w:rPr>
                <w:rFonts w:ascii="R4SgNZmY+FangSong_GB2312" w:hAnsi="R4SgNZmY+FangSong_GB2312" w:eastAsia="R4SgNZmY+FangSong_GB2312"/>
                <w:color w:val="000000"/>
                <w:spacing w:val="-8"/>
                <w:sz w:val="32"/>
              </w:rPr>
              <w:t>件号</w:t>
            </w:r>
            <w:r>
              <w:rPr>
                <w:rFonts w:ascii="R4SgNZmY+FangSong_GB2312" w:hAnsi="R4SgNZmY+FangSong_GB2312" w:eastAsia="R4SgNZmY+FangSong_GB2312"/>
                <w:color w:val="000000"/>
                <w:sz w:val="32"/>
              </w:rPr>
              <w:t>码</w:t>
            </w:r>
          </w:p>
        </w:tc>
        <w:tc>
          <w:tcPr>
            <w:tcW w:w="6002" w:type="dxa"/>
            <w:gridSpan w:val="5"/>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c>
          <w:tcPr>
            <w:tcW w:w="1383" w:type="dxa"/>
            <w:vMerge w:val="continue"/>
            <w:tcBorders>
              <w:top w:val="single" w:color="000000" w:sz="0" w:space="0"/>
              <w:left w:val="single" w:color="000000" w:sz="0" w:space="0"/>
              <w:bottom w:val="single" w:color="000000" w:sz="0" w:space="0"/>
              <w:right w:val="single" w:color="000000" w:sz="0" w:space="0"/>
            </w:tcBorders>
            <w:noWrap w:val="0"/>
            <w:vAlign w:val="top"/>
          </w:tcPr>
          <w:p/>
        </w:tc>
      </w:tr>
      <w:tr>
        <w:tblPrEx>
          <w:tblCellMar>
            <w:top w:w="0" w:type="dxa"/>
            <w:left w:w="108" w:type="dxa"/>
            <w:bottom w:w="0" w:type="dxa"/>
            <w:right w:w="108" w:type="dxa"/>
          </w:tblCellMar>
        </w:tblPrEx>
        <w:trPr>
          <w:trHeight w:val="824" w:hRule="exact"/>
          <w:jc w:val="center"/>
        </w:trPr>
        <w:tc>
          <w:tcPr>
            <w:tcW w:w="1724"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spacing w:before="298" w:line="318" w:lineRule="exact"/>
              <w:ind w:right="500"/>
              <w:jc w:val="right"/>
            </w:pPr>
            <w:r>
              <w:rPr>
                <w:rFonts w:ascii="R4SgNZmY+FangSong_GB2312" w:hAnsi="R4SgNZmY+FangSong_GB2312" w:eastAsia="R4SgNZmY+FangSong_GB2312"/>
                <w:color w:val="000000"/>
                <w:spacing w:val="-48"/>
                <w:sz w:val="32"/>
              </w:rPr>
              <w:t>民</w:t>
            </w:r>
            <w:r>
              <w:rPr>
                <w:rFonts w:ascii="R4SgNZmY+FangSong_GB2312" w:hAnsi="R4SgNZmY+FangSong_GB2312" w:eastAsia="R4SgNZmY+FangSong_GB2312"/>
                <w:color w:val="000000"/>
                <w:sz w:val="32"/>
              </w:rPr>
              <w:t>族</w:t>
            </w:r>
          </w:p>
        </w:tc>
        <w:tc>
          <w:tcPr>
            <w:tcW w:w="1322"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c>
          <w:tcPr>
            <w:tcW w:w="824"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spacing w:before="298" w:line="318" w:lineRule="exact"/>
              <w:ind w:left="154"/>
            </w:pPr>
            <w:r>
              <w:rPr>
                <w:rFonts w:ascii="R4SgNZmY+FangSong_GB2312" w:hAnsi="R4SgNZmY+FangSong_GB2312" w:eastAsia="R4SgNZmY+FangSong_GB2312"/>
                <w:color w:val="000000"/>
                <w:spacing w:val="-26"/>
                <w:sz w:val="32"/>
              </w:rPr>
              <w:t>学</w:t>
            </w:r>
            <w:r>
              <w:rPr>
                <w:rFonts w:ascii="R4SgNZmY+FangSong_GB2312" w:hAnsi="R4SgNZmY+FangSong_GB2312" w:eastAsia="R4SgNZmY+FangSong_GB2312"/>
                <w:color w:val="000000"/>
                <w:sz w:val="32"/>
              </w:rPr>
              <w:t>历</w:t>
            </w:r>
          </w:p>
        </w:tc>
        <w:tc>
          <w:tcPr>
            <w:tcW w:w="954"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c>
          <w:tcPr>
            <w:tcW w:w="1472"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spacing w:before="298" w:line="318" w:lineRule="exact"/>
              <w:jc w:val="center"/>
            </w:pPr>
            <w:r>
              <w:rPr>
                <w:rFonts w:ascii="R4SgNZmY+FangSong_GB2312" w:hAnsi="R4SgNZmY+FangSong_GB2312" w:eastAsia="R4SgNZmY+FangSong_GB2312"/>
                <w:color w:val="000000"/>
                <w:spacing w:val="-8"/>
                <w:sz w:val="32"/>
              </w:rPr>
              <w:t>政治面</w:t>
            </w:r>
            <w:r>
              <w:rPr>
                <w:rFonts w:ascii="R4SgNZmY+FangSong_GB2312" w:hAnsi="R4SgNZmY+FangSong_GB2312" w:eastAsia="R4SgNZmY+FangSong_GB2312"/>
                <w:color w:val="000000"/>
                <w:sz w:val="32"/>
              </w:rPr>
              <w:t>貌</w:t>
            </w:r>
          </w:p>
        </w:tc>
        <w:tc>
          <w:tcPr>
            <w:tcW w:w="1430"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c>
          <w:tcPr>
            <w:tcW w:w="1383" w:type="dxa"/>
            <w:vMerge w:val="continue"/>
            <w:tcBorders>
              <w:top w:val="single" w:color="000000" w:sz="0" w:space="0"/>
              <w:left w:val="single" w:color="000000" w:sz="0" w:space="0"/>
              <w:bottom w:val="single" w:color="000000" w:sz="0" w:space="0"/>
              <w:right w:val="single" w:color="000000" w:sz="0" w:space="0"/>
            </w:tcBorders>
            <w:noWrap w:val="0"/>
            <w:vAlign w:val="top"/>
          </w:tcPr>
          <w:p/>
        </w:tc>
      </w:tr>
      <w:tr>
        <w:tblPrEx>
          <w:tblCellMar>
            <w:top w:w="0" w:type="dxa"/>
            <w:left w:w="108" w:type="dxa"/>
            <w:bottom w:w="0" w:type="dxa"/>
            <w:right w:w="108" w:type="dxa"/>
          </w:tblCellMar>
        </w:tblPrEx>
        <w:trPr>
          <w:trHeight w:val="970" w:hRule="exact"/>
          <w:jc w:val="center"/>
        </w:trPr>
        <w:tc>
          <w:tcPr>
            <w:tcW w:w="1724"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spacing w:before="368" w:line="320" w:lineRule="exact"/>
              <w:jc w:val="center"/>
            </w:pPr>
            <w:r>
              <w:rPr>
                <w:rFonts w:ascii="R4SgNZmY+FangSong_GB2312" w:hAnsi="R4SgNZmY+FangSong_GB2312" w:eastAsia="R4SgNZmY+FangSong_GB2312"/>
                <w:color w:val="000000"/>
                <w:spacing w:val="-10"/>
                <w:sz w:val="32"/>
              </w:rPr>
              <w:t>职</w:t>
            </w:r>
            <w:r>
              <w:rPr>
                <w:rFonts w:ascii="R4SgNZmY+FangSong_GB2312" w:hAnsi="R4SgNZmY+FangSong_GB2312" w:eastAsia="R4SgNZmY+FangSong_GB2312"/>
                <w:color w:val="000000"/>
                <w:spacing w:val="-8"/>
                <w:sz w:val="32"/>
              </w:rPr>
              <w:t>务</w:t>
            </w:r>
            <w:r>
              <w:rPr>
                <w:rFonts w:ascii="R4SgNZmY+FangSong_GB2312" w:hAnsi="R4SgNZmY+FangSong_GB2312" w:eastAsia="R4SgNZmY+FangSong_GB2312"/>
                <w:color w:val="000000"/>
                <w:spacing w:val="-6"/>
                <w:sz w:val="32"/>
              </w:rPr>
              <w:t>/</w:t>
            </w:r>
            <w:r>
              <w:rPr>
                <w:rFonts w:ascii="R4SgNZmY+FangSong_GB2312" w:hAnsi="R4SgNZmY+FangSong_GB2312" w:eastAsia="R4SgNZmY+FangSong_GB2312"/>
                <w:color w:val="000000"/>
                <w:spacing w:val="-10"/>
                <w:sz w:val="32"/>
              </w:rPr>
              <w:t>职</w:t>
            </w:r>
            <w:r>
              <w:rPr>
                <w:rFonts w:ascii="R4SgNZmY+FangSong_GB2312" w:hAnsi="R4SgNZmY+FangSong_GB2312" w:eastAsia="R4SgNZmY+FangSong_GB2312"/>
                <w:color w:val="000000"/>
                <w:sz w:val="32"/>
              </w:rPr>
              <w:t>称</w:t>
            </w:r>
          </w:p>
        </w:tc>
        <w:tc>
          <w:tcPr>
            <w:tcW w:w="3100" w:type="dxa"/>
            <w:gridSpan w:val="3"/>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c>
          <w:tcPr>
            <w:tcW w:w="1472"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spacing w:before="368" w:line="320" w:lineRule="exact"/>
              <w:jc w:val="center"/>
            </w:pPr>
            <w:r>
              <w:rPr>
                <w:rFonts w:ascii="R4SgNZmY+FangSong_GB2312" w:hAnsi="R4SgNZmY+FangSong_GB2312" w:eastAsia="R4SgNZmY+FangSong_GB2312"/>
                <w:color w:val="000000"/>
                <w:spacing w:val="-6"/>
                <w:sz w:val="32"/>
              </w:rPr>
              <w:t>联系</w:t>
            </w:r>
            <w:r>
              <w:rPr>
                <w:rFonts w:ascii="R4SgNZmY+FangSong_GB2312" w:hAnsi="R4SgNZmY+FangSong_GB2312" w:eastAsia="R4SgNZmY+FangSong_GB2312"/>
                <w:color w:val="000000"/>
                <w:spacing w:val="-8"/>
                <w:sz w:val="32"/>
              </w:rPr>
              <w:t>电</w:t>
            </w:r>
            <w:r>
              <w:rPr>
                <w:rFonts w:ascii="R4SgNZmY+FangSong_GB2312" w:hAnsi="R4SgNZmY+FangSong_GB2312" w:eastAsia="R4SgNZmY+FangSong_GB2312"/>
                <w:color w:val="000000"/>
                <w:sz w:val="32"/>
              </w:rPr>
              <w:t>话</w:t>
            </w:r>
          </w:p>
        </w:tc>
        <w:tc>
          <w:tcPr>
            <w:tcW w:w="3326" w:type="dxa"/>
            <w:gridSpan w:val="2"/>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r>
      <w:tr>
        <w:tblPrEx>
          <w:tblCellMar>
            <w:top w:w="0" w:type="dxa"/>
            <w:left w:w="108" w:type="dxa"/>
            <w:bottom w:w="0" w:type="dxa"/>
            <w:right w:w="108" w:type="dxa"/>
          </w:tblCellMar>
        </w:tblPrEx>
        <w:trPr>
          <w:trHeight w:val="984" w:hRule="exact"/>
          <w:jc w:val="center"/>
        </w:trPr>
        <w:tc>
          <w:tcPr>
            <w:tcW w:w="1724"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spacing w:before="376" w:line="318" w:lineRule="exact"/>
              <w:jc w:val="center"/>
            </w:pPr>
            <w:r>
              <w:rPr>
                <w:rFonts w:ascii="R4SgNZmY+FangSong_GB2312" w:hAnsi="R4SgNZmY+FangSong_GB2312" w:eastAsia="R4SgNZmY+FangSong_GB2312"/>
                <w:color w:val="000000"/>
                <w:spacing w:val="-10"/>
                <w:sz w:val="32"/>
              </w:rPr>
              <w:t>工</w:t>
            </w:r>
            <w:r>
              <w:rPr>
                <w:rFonts w:ascii="R4SgNZmY+FangSong_GB2312" w:hAnsi="R4SgNZmY+FangSong_GB2312" w:eastAsia="R4SgNZmY+FangSong_GB2312"/>
                <w:color w:val="000000"/>
                <w:spacing w:val="-8"/>
                <w:sz w:val="32"/>
              </w:rPr>
              <w:t>作单</w:t>
            </w:r>
            <w:r>
              <w:rPr>
                <w:rFonts w:ascii="R4SgNZmY+FangSong_GB2312" w:hAnsi="R4SgNZmY+FangSong_GB2312" w:eastAsia="R4SgNZmY+FangSong_GB2312"/>
                <w:color w:val="000000"/>
                <w:sz w:val="32"/>
              </w:rPr>
              <w:t>位</w:t>
            </w:r>
          </w:p>
        </w:tc>
        <w:tc>
          <w:tcPr>
            <w:tcW w:w="3100" w:type="dxa"/>
            <w:gridSpan w:val="3"/>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c>
          <w:tcPr>
            <w:tcW w:w="1472"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spacing w:before="376" w:line="318" w:lineRule="exact"/>
              <w:ind w:right="374"/>
              <w:jc w:val="right"/>
            </w:pPr>
            <w:r>
              <w:rPr>
                <w:rFonts w:ascii="R4SgNZmY+FangSong_GB2312" w:hAnsi="R4SgNZmY+FangSong_GB2312" w:eastAsia="R4SgNZmY+FangSong_GB2312"/>
                <w:color w:val="000000"/>
                <w:spacing w:val="-22"/>
                <w:sz w:val="32"/>
              </w:rPr>
              <w:t>邮</w:t>
            </w:r>
            <w:r>
              <w:rPr>
                <w:rFonts w:ascii="R4SgNZmY+FangSong_GB2312" w:hAnsi="R4SgNZmY+FangSong_GB2312" w:eastAsia="R4SgNZmY+FangSong_GB2312"/>
                <w:color w:val="000000"/>
                <w:sz w:val="32"/>
              </w:rPr>
              <w:t>箱</w:t>
            </w:r>
          </w:p>
        </w:tc>
        <w:tc>
          <w:tcPr>
            <w:tcW w:w="3326" w:type="dxa"/>
            <w:gridSpan w:val="2"/>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r>
      <w:tr>
        <w:tblPrEx>
          <w:tblCellMar>
            <w:top w:w="0" w:type="dxa"/>
            <w:left w:w="108" w:type="dxa"/>
            <w:bottom w:w="0" w:type="dxa"/>
            <w:right w:w="108" w:type="dxa"/>
          </w:tblCellMar>
        </w:tblPrEx>
        <w:trPr>
          <w:trHeight w:val="6056" w:hRule="exact"/>
          <w:jc w:val="center"/>
        </w:trPr>
        <w:tc>
          <w:tcPr>
            <w:tcW w:w="1724" w:type="dxa"/>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pPr>
              <w:widowControl/>
              <w:tabs>
                <w:tab w:val="left" w:pos="214"/>
                <w:tab w:val="left" w:pos="338"/>
                <w:tab w:val="left" w:pos="540"/>
              </w:tabs>
              <w:spacing w:before="1894" w:line="624" w:lineRule="exact"/>
              <w:ind w:left="182"/>
            </w:pPr>
            <w:r>
              <w:tab/>
            </w:r>
            <w:r>
              <w:rPr>
                <w:rFonts w:ascii="R4SgNZmY+FangSong_GB2312" w:hAnsi="R4SgNZmY+FangSong_GB2312" w:eastAsia="R4SgNZmY+FangSong_GB2312"/>
                <w:color w:val="000000"/>
                <w:spacing w:val="-8"/>
                <w:sz w:val="32"/>
              </w:rPr>
              <w:t>个人简</w:t>
            </w:r>
            <w:r>
              <w:rPr>
                <w:rFonts w:ascii="R4SgNZmY+FangSong_GB2312" w:hAnsi="R4SgNZmY+FangSong_GB2312" w:eastAsia="R4SgNZmY+FangSong_GB2312"/>
                <w:color w:val="000000"/>
                <w:sz w:val="32"/>
              </w:rPr>
              <w:t>历</w:t>
            </w:r>
            <w:r>
              <w:rPr>
                <w:rFonts w:ascii="R4SgNZmY+FangSong_GB2312" w:hAnsi="R4SgNZmY+FangSong_GB2312" w:eastAsia="R4SgNZmY+FangSong_GB2312"/>
                <w:color w:val="000000"/>
                <w:spacing w:val="40"/>
                <w:sz w:val="32"/>
              </w:rPr>
              <w:t>（</w:t>
            </w:r>
            <w:r>
              <w:rPr>
                <w:rFonts w:ascii="R4SgNZmY+FangSong_GB2312" w:hAnsi="R4SgNZmY+FangSong_GB2312" w:eastAsia="R4SgNZmY+FangSong_GB2312"/>
                <w:color w:val="000000"/>
                <w:spacing w:val="12"/>
                <w:sz w:val="32"/>
              </w:rPr>
              <w:t>教</w:t>
            </w:r>
            <w:r>
              <w:rPr>
                <w:rFonts w:ascii="R4SgNZmY+FangSong_GB2312" w:hAnsi="R4SgNZmY+FangSong_GB2312" w:eastAsia="R4SgNZmY+FangSong_GB2312"/>
                <w:color w:val="000000"/>
                <w:spacing w:val="16"/>
                <w:sz w:val="32"/>
              </w:rPr>
              <w:t>育</w:t>
            </w:r>
            <w:r>
              <w:rPr>
                <w:rFonts w:ascii="R4SgNZmY+FangSong_GB2312" w:hAnsi="R4SgNZmY+FangSong_GB2312" w:eastAsia="R4SgNZmY+FangSong_GB2312"/>
                <w:color w:val="000000"/>
                <w:sz w:val="32"/>
              </w:rPr>
              <w:t>及</w:t>
            </w:r>
            <w:r>
              <w:rPr>
                <w:rFonts w:ascii="R4SgNZmY+FangSong_GB2312" w:hAnsi="R4SgNZmY+FangSong_GB2312" w:eastAsia="R4SgNZmY+FangSong_GB2312"/>
                <w:color w:val="000000"/>
                <w:spacing w:val="16"/>
                <w:sz w:val="32"/>
              </w:rPr>
              <w:t>工</w:t>
            </w:r>
            <w:r>
              <w:rPr>
                <w:rFonts w:ascii="R4SgNZmY+FangSong_GB2312" w:hAnsi="R4SgNZmY+FangSong_GB2312" w:eastAsia="R4SgNZmY+FangSong_GB2312"/>
                <w:color w:val="000000"/>
                <w:sz w:val="32"/>
              </w:rPr>
              <w:t>作</w:t>
            </w:r>
            <w:r>
              <w:rPr>
                <w:rFonts w:ascii="R4SgNZmY+FangSong_GB2312" w:hAnsi="R4SgNZmY+FangSong_GB2312" w:eastAsia="R4SgNZmY+FangSong_GB2312"/>
                <w:color w:val="000000"/>
                <w:spacing w:val="2"/>
                <w:sz w:val="32"/>
              </w:rPr>
              <w:t>经</w:t>
            </w:r>
            <w:r>
              <w:rPr>
                <w:rFonts w:ascii="R4SgNZmY+FangSong_GB2312" w:hAnsi="R4SgNZmY+FangSong_GB2312" w:eastAsia="R4SgNZmY+FangSong_GB2312"/>
                <w:color w:val="000000"/>
                <w:sz w:val="32"/>
              </w:rPr>
              <w:t>历</w:t>
            </w:r>
            <w:r>
              <w:tab/>
            </w:r>
            <w:r>
              <w:rPr>
                <w:rFonts w:ascii="R4SgNZmY+FangSong_GB2312" w:hAnsi="R4SgNZmY+FangSong_GB2312" w:eastAsia="R4SgNZmY+FangSong_GB2312"/>
                <w:color w:val="000000"/>
                <w:sz w:val="32"/>
              </w:rPr>
              <w:t>等）</w:t>
            </w:r>
          </w:p>
        </w:tc>
        <w:tc>
          <w:tcPr>
            <w:tcW w:w="7898" w:type="dxa"/>
            <w:gridSpan w:val="6"/>
            <w:tcBorders>
              <w:top w:val="single" w:color="000000" w:sz="0" w:space="0"/>
              <w:left w:val="single" w:color="000000" w:sz="0" w:space="0"/>
              <w:bottom w:val="single" w:color="000000" w:sz="0" w:space="0"/>
              <w:right w:val="single" w:color="000000" w:sz="0" w:space="0"/>
            </w:tcBorders>
            <w:noWrap w:val="0"/>
            <w:tcMar>
              <w:left w:w="0" w:type="dxa"/>
              <w:right w:w="0" w:type="dxa"/>
            </w:tcMar>
            <w:vAlign w:val="top"/>
          </w:tcPr>
          <w:p/>
        </w:tc>
      </w:tr>
    </w:tbl>
    <w:p>
      <w:pPr>
        <w:pStyle w:val="4"/>
        <w:rPr>
          <w:rFonts w:hint="eastAsia"/>
          <w:lang w:eastAsia="zh-CN"/>
        </w:rPr>
      </w:pPr>
    </w:p>
    <w:sectPr>
      <w:footerReference r:id="rId3" w:type="default"/>
      <w:pgSz w:w="11906" w:h="16838"/>
      <w:pgMar w:top="1757" w:right="1474" w:bottom="1757"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PMingLiU">
    <w:altName w:val="文泉驿微米黑"/>
    <w:panose1 w:val="02010601000101010101"/>
    <w:charset w:val="00"/>
    <w:family w:val="roman"/>
    <w:pitch w:val="default"/>
    <w:sig w:usb0="00000000" w:usb1="00000000" w:usb2="00000016" w:usb3="00000000" w:csb0="00100001" w:csb1="00000000"/>
  </w:font>
  <w:font w:name="lGI2y390+FZXBSK">
    <w:altName w:val="文泉驿微米黑"/>
    <w:panose1 w:val="00000000000000000000"/>
    <w:charset w:val="00"/>
    <w:family w:val="auto"/>
    <w:pitch w:val="default"/>
    <w:sig w:usb0="00000000" w:usb1="00000000" w:usb2="00000016" w:usb3="00000000" w:csb0="0004001F" w:csb1="00000000"/>
  </w:font>
  <w:font w:name="R4SgNZmY+FangSong_GB2312">
    <w:altName w:val="文泉驿微米黑"/>
    <w:panose1 w:val="00000000000000000000"/>
    <w:charset w:val="00"/>
    <w:family w:val="auto"/>
    <w:pitch w:val="default"/>
    <w:sig w:usb0="00000000" w:usb1="00000000" w:usb2="00000016" w:usb3="00000000" w:csb0="0004001F" w:csb1="00000000"/>
  </w:font>
  <w:font w:name="ijlSi2u7+FangSong_GB2312">
    <w:altName w:val="文泉驿微米黑"/>
    <w:panose1 w:val="00000000000000000000"/>
    <w:charset w:val="00"/>
    <w:family w:val="auto"/>
    <w:pitch w:val="default"/>
    <w:sig w:usb0="00000000" w:usb1="00000000" w:usb2="00000016" w:usb3="00000000" w:csb0="0004001F" w:csb1="00000000"/>
  </w:font>
  <w:font w:name="bJ71EjIt+MicrosoftYaHei">
    <w:altName w:val="文泉驿微米黑"/>
    <w:panose1 w:val="00000000000000000000"/>
    <w:charset w:val="00"/>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rFonts w:hint="eastAsia"/>
        <w:sz w:val="20"/>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36345" cy="223520"/>
              <wp:effectExtent l="0" t="0" r="0" b="0"/>
              <wp:wrapNone/>
              <wp:docPr id="7" name="文本框 5"/>
              <wp:cNvGraphicFramePr/>
              <a:graphic xmlns:a="http://schemas.openxmlformats.org/drawingml/2006/main">
                <a:graphicData uri="http://schemas.microsoft.com/office/word/2010/wordprocessingShape">
                  <wps:wsp>
                    <wps:cNvSpPr txBox="true"/>
                    <wps:spPr>
                      <a:xfrm>
                        <a:off x="0" y="0"/>
                        <a:ext cx="1236345" cy="223520"/>
                      </a:xfrm>
                      <a:prstGeom prst="rect">
                        <a:avLst/>
                      </a:prstGeom>
                      <a:noFill/>
                      <a:ln>
                        <a:noFill/>
                      </a:ln>
                    </wps:spPr>
                    <wps:txbx>
                      <w:txbxContent>
                        <w:p>
                          <w:pPr>
                            <w:spacing w:before="11"/>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true"/>
                  </wps:wsp>
                </a:graphicData>
              </a:graphic>
            </wp:anchor>
          </w:drawing>
        </mc:Choice>
        <mc:Fallback>
          <w:pict>
            <v:shape id="文本框 5" o:spid="_x0000_s1026" o:spt="202" type="#_x0000_t202" style="position:absolute;left:0pt;margin-top:0pt;height:17.6pt;width:97.35pt;mso-position-horizontal:center;mso-position-horizontal-relative:margin;z-index:251662336;mso-width-relative:page;mso-height-relative:page;" filled="f" stroked="f" coordsize="21600,21600" o:gfxdata="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zyj2vVAAAABAEAAA8AAAAAAAAAAQAgAAAAOAAAAGRycy9kb3ducmV2LnhtbFBL&#10;AQIUABQAAAAIAIdO4kDktpHhqgEAADgDAAAOAAAAAAAAAAEAIAAAADoBAABkcnMvZTJvRG9jLnht&#10;bFBLBQYAAAAABgAGAFkBAABWBQAAAAA=&#10;">
              <v:fill on="f" focussize="0,0"/>
              <v:stroke on="f"/>
              <v:imagedata o:title=""/>
              <o:lock v:ext="edit" aspectratio="f"/>
              <v:textbox inset="0mm,0mm,0mm,0mm">
                <w:txbxContent>
                  <w:p>
                    <w:pPr>
                      <w:spacing w:before="11"/>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A324"/>
    <w:rsid w:val="0AAC32E9"/>
    <w:rsid w:val="0FFD2D17"/>
    <w:rsid w:val="13BFFFB8"/>
    <w:rsid w:val="18FFD500"/>
    <w:rsid w:val="37FAAD5D"/>
    <w:rsid w:val="3B4FDF51"/>
    <w:rsid w:val="3BDD4F20"/>
    <w:rsid w:val="3DDF064B"/>
    <w:rsid w:val="3DFED776"/>
    <w:rsid w:val="3E3D6BEF"/>
    <w:rsid w:val="4D7F1FFC"/>
    <w:rsid w:val="5AF7A5FA"/>
    <w:rsid w:val="5C5FA8F7"/>
    <w:rsid w:val="5EEFCCF8"/>
    <w:rsid w:val="674B7812"/>
    <w:rsid w:val="6DD2975C"/>
    <w:rsid w:val="6FF789D6"/>
    <w:rsid w:val="73EF1B5D"/>
    <w:rsid w:val="74EE7A7E"/>
    <w:rsid w:val="74FF5ECC"/>
    <w:rsid w:val="777F5DA6"/>
    <w:rsid w:val="7AFEA324"/>
    <w:rsid w:val="7BF9FA36"/>
    <w:rsid w:val="7CB39F8E"/>
    <w:rsid w:val="7D55778C"/>
    <w:rsid w:val="7F9F3B5A"/>
    <w:rsid w:val="7FB36322"/>
    <w:rsid w:val="7FC59937"/>
    <w:rsid w:val="7FDFFD36"/>
    <w:rsid w:val="8BFE8638"/>
    <w:rsid w:val="983C045B"/>
    <w:rsid w:val="B7F78A9F"/>
    <w:rsid w:val="B7FF2283"/>
    <w:rsid w:val="B9DAA434"/>
    <w:rsid w:val="BEBC6BB1"/>
    <w:rsid w:val="CE1C557A"/>
    <w:rsid w:val="DB5F8C53"/>
    <w:rsid w:val="DB7FFF37"/>
    <w:rsid w:val="DE8D0804"/>
    <w:rsid w:val="DF395959"/>
    <w:rsid w:val="DF5EA43D"/>
    <w:rsid w:val="E77FA9A6"/>
    <w:rsid w:val="EACFDCCC"/>
    <w:rsid w:val="EBB36343"/>
    <w:rsid w:val="EFF75973"/>
    <w:rsid w:val="F5FF4B32"/>
    <w:rsid w:val="F79CACDA"/>
    <w:rsid w:val="F7FAAD1A"/>
    <w:rsid w:val="F8DF4391"/>
    <w:rsid w:val="FAFEF345"/>
    <w:rsid w:val="FBAB2874"/>
    <w:rsid w:val="FD660D8E"/>
    <w:rsid w:val="FDFB63F2"/>
    <w:rsid w:val="FE8F75A2"/>
    <w:rsid w:val="FEBFFD69"/>
    <w:rsid w:val="FECD506D"/>
    <w:rsid w:val="FF7A4C22"/>
    <w:rsid w:val="FFE7D894"/>
    <w:rsid w:val="FFEBB591"/>
    <w:rsid w:val="FFFB2523"/>
    <w:rsid w:val="FFFF9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Lines="0" w:beforeAutospacing="0" w:afterLines="0" w:afterAutospacing="0" w:line="600" w:lineRule="exact"/>
      <w:ind w:firstLine="0" w:firstLineChars="0"/>
      <w:outlineLvl w:val="1"/>
    </w:pPr>
    <w:rPr>
      <w:rFonts w:ascii="Arial" w:hAnsi="Arial" w:eastAsia="黑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autoSpaceDE w:val="0"/>
      <w:autoSpaceDN w:val="0"/>
      <w:ind w:firstLine="632" w:firstLineChars="200"/>
      <w:jc w:val="left"/>
    </w:pPr>
    <w:rPr>
      <w:rFonts w:ascii="仿宋_GB2312" w:eastAsia="仿宋_GB2312"/>
      <w:sz w:val="32"/>
      <w:szCs w:val="32"/>
    </w:rPr>
  </w:style>
  <w:style w:type="paragraph" w:styleId="3">
    <w:name w:val="List Paragraph"/>
    <w:basedOn w:val="1"/>
    <w:next w:val="1"/>
    <w:unhideWhenUsed/>
    <w:qFormat/>
    <w:uiPriority w:val="99"/>
    <w:pPr>
      <w:ind w:firstLine="420" w:firstLineChars="200"/>
    </w:p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Table Paragraph"/>
    <w:basedOn w:val="1"/>
    <w:qFormat/>
    <w:uiPriority w:val="1"/>
  </w:style>
  <w:style w:type="paragraph" w:customStyle="1" w:styleId="13">
    <w:name w:val="正文文本1"/>
    <w:basedOn w:val="1"/>
    <w:qFormat/>
    <w:uiPriority w:val="0"/>
    <w:pPr>
      <w:spacing w:line="410" w:lineRule="auto"/>
      <w:ind w:firstLine="400"/>
    </w:pPr>
    <w:rPr>
      <w:rFonts w:ascii="宋体" w:hAnsi="宋体" w:eastAsia="宋体" w:cs="宋体"/>
      <w:sz w:val="30"/>
      <w:szCs w:val="30"/>
      <w:lang w:val="zh-CN" w:eastAsia="zh-CN" w:bidi="zh-CN"/>
    </w:rPr>
  </w:style>
  <w:style w:type="table" w:customStyle="1" w:styleId="1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esktop/&#38376;&#35786;&#20849;&#27982;/&#20844;&#31435;&#21307;&#30103;&#26426;&#26500;&#32844;&#24037;&#38376;&#35786;&#32479;&#31609;&#21608;&#36716;&#37329;/2&#27425;&#21457;&#25918;/&#27784;&#38451;&#24066;&#21307;&#30103;&#20445;&#38556;&#23616;&#20851;&#20110;&#20026;&#38376;&#35786;&#32479;&#31609;&#23450;&#28857;&#21307;&#30103;&#26426;&#26500;&#36861;&#21152;&#25320;&#20184;&#21608;&#36716;&#37329;&#30340;&#35831;&#31034;&#30340;&#20250;&#31614;&#20989;&#65288;1&#26376;4&#2608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沈阳市医疗保障局关于为门诊统筹定点医疗机构追加拨付周转金的请示的会签函（1月4日）.dot</Template>
  <Pages>4</Pages>
  <Words>935</Words>
  <Characters>988</Characters>
  <Lines>0</Lines>
  <Paragraphs>0</Paragraphs>
  <TotalTime>0</TotalTime>
  <ScaleCrop>false</ScaleCrop>
  <LinksUpToDate>false</LinksUpToDate>
  <CharactersWithSpaces>1070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2024-01-12T01:29:00Z</dcterms:created>
  <dc:creator>user</dc:creator>
  <cp:lastModifiedBy>user</cp:lastModifiedBy>
  <cp:lastPrinted>2025-07-20T18:32:00Z</cp:lastPrinted>
  <dcterms:modified xsi:type="dcterms:W3CDTF">2025-07-28T14:31:09Z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AA52187077724E193E1E7A686A5FC2BD</vt:lpwstr>
  </property>
</Properties>
</file>