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附件7</w:t>
      </w:r>
    </w:p>
    <w:tbl>
      <w:tblPr>
        <w:tblStyle w:val="12"/>
        <w:tblW w:w="9099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4"/>
        <w:gridCol w:w="1488"/>
        <w:gridCol w:w="3638"/>
        <w:gridCol w:w="1493"/>
        <w:gridCol w:w="150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</w:trPr>
        <w:tc>
          <w:tcPr>
            <w:tcW w:w="8532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/>
                <w:sz w:val="40"/>
                <w:szCs w:val="40"/>
              </w:rPr>
            </w:pPr>
          </w:p>
          <w:p>
            <w:pPr>
              <w:spacing w:line="400" w:lineRule="exact"/>
              <w:jc w:val="center"/>
              <w:rPr>
                <w:b/>
                <w:sz w:val="40"/>
                <w:szCs w:val="40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/>
                <w:sz w:val="40"/>
                <w:szCs w:val="40"/>
              </w:rPr>
              <w:t>日间高值药品注射治疗相关药品目录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序号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目录序号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药品名称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剂  型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TX22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注射用维得利珠单抗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jc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TX23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阿加糖酶α注射用浓溶液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jc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TX89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注射用艾博韦泰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TX98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西妥昔单抗注射液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TX99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尼妥珠单抗注射液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TX100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注射用伊尼妥单抗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TX101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帕妥珠单抗注射液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TX102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信迪利单抗注射液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TX103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替雷利珠单抗注射液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TX104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特瑞普利单抗注射液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TX105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注射用卡瑞利珠单抗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TX106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奥妥珠单抗注射液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TX107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达雷妥尤单抗注射液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TX140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重组人血管内皮抑制素注射液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TX147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注射用维迪西妥单抗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TX158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注射用贝利尤单抗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TX164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乌司奴单抗注射液(静脉输注)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TX169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诺西那生钠注射液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799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利妥昔单抗注射剂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800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曲妥珠单抗注射剂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801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贝伐珠单抗注射剂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TX160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注射用英夫利西单抗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858</w:t>
            </w:r>
          </w:p>
        </w:tc>
        <w:tc>
          <w:tcPr>
            <w:tcW w:w="34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托珠单抗注射剂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22"/>
                <w:szCs w:val="22"/>
              </w:rPr>
              <w:t>注射剂</w:t>
            </w:r>
          </w:p>
        </w:tc>
        <w:tc>
          <w:tcPr>
            <w:tcW w:w="1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spacing w:line="440" w:lineRule="exact"/>
              <w:rPr>
                <w:rFonts w:ascii="方正仿宋_GBK" w:hAnsi="方正仿宋_GBK" w:eastAsia="方正仿宋_GBK" w:cs="方正仿宋_GBK"/>
                <w:sz w:val="22"/>
                <w:szCs w:val="22"/>
              </w:rPr>
            </w:pPr>
          </w:p>
        </w:tc>
      </w:tr>
    </w:tbl>
    <w:p>
      <w:pPr>
        <w:pStyle w:val="2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/>
    <w:p>
      <w:pPr>
        <w:pStyle w:val="2"/>
      </w:pPr>
    </w:p>
    <w:p/>
    <w:p>
      <w:pPr>
        <w:pStyle w:val="2"/>
      </w:pPr>
    </w:p>
    <w:p/>
    <w:p>
      <w:pPr>
        <w:pStyle w:val="2"/>
      </w:pPr>
    </w:p>
    <w:p>
      <w:pPr>
        <w:pStyle w:val="2"/>
      </w:pPr>
    </w:p>
    <w:p/>
    <w:p/>
    <w:sectPr>
      <w:footerReference r:id="rId3" w:type="default"/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mbria">
    <w:altName w:val="Noto Sans Syriac Eastern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Liberation Sans">
    <w:altName w:val="文泉驿微米黑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Noto Sans CJK SC Regular"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0000000000000000000"/>
    <w:charset w:val="00"/>
    <w:family w:val="auto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CESI黑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CESI宋体-GB13000">
    <w:panose1 w:val="02000500000000000000"/>
    <w:charset w:val="86"/>
    <w:family w:val="auto"/>
    <w:pitch w:val="default"/>
    <w:sig w:usb0="800002BF" w:usb1="18C77CF8" w:usb2="00000016" w:usb3="00000000" w:csb0="0004000F" w:csb1="00000000"/>
  </w:font>
  <w:font w:name="新宋体">
    <w:altName w:val="方正书宋_GBK"/>
    <w:panose1 w:val="02010609030101010101"/>
    <w:charset w:val="86"/>
    <w:family w:val="modern"/>
    <w:pitch w:val="default"/>
    <w:sig w:usb0="00000000" w:usb1="00000000" w:usb2="00000016" w:usb3="00000000" w:csb0="00040001" w:csb1="00000000"/>
  </w:font>
  <w:font w:name="华文中宋">
    <w:altName w:val="汉仪中宋简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oto Sans Syriac Eastern">
    <w:panose1 w:val="02040503050306020203"/>
    <w:charset w:val="86"/>
    <w:family w:val="auto"/>
    <w:pitch w:val="default"/>
    <w:sig w:usb0="00000000" w:usb1="00000000" w:usb2="00000080" w:usb3="00000000" w:csb0="203E0161" w:csb1="D7FF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文泉驿微米黑">
    <w:panose1 w:val="020B0606030804020204"/>
    <w:charset w:val="86"/>
    <w:family w:val="auto"/>
    <w:pitch w:val="default"/>
    <w:sig w:usb0="E10002EF" w:usb1="6BDFFCFB" w:usb2="00800036" w:usb3="00000000" w:csb0="603E01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pict>
        <v:shape id="文本框 3" o:spid="_x0000_s2050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7"/>
                </w:pPr>
                <w:r>
                  <w:t xml:space="preserve">— </w:t>
                </w: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t>35</w:t>
                </w:r>
                <w:r>
                  <w:fldChar w:fldCharType="end"/>
                </w:r>
                <w: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F221D"/>
    <w:rsid w:val="00013844"/>
    <w:rsid w:val="00A344C5"/>
    <w:rsid w:val="00FF221D"/>
    <w:rsid w:val="1A9DEA1E"/>
    <w:rsid w:val="40BB603D"/>
    <w:rsid w:val="5BFD3BB0"/>
    <w:rsid w:val="7DDFFA65"/>
    <w:rsid w:val="7FFD7C04"/>
    <w:rsid w:val="9EFF5EFD"/>
    <w:rsid w:val="D7FFAE47"/>
    <w:rsid w:val="DDDFB411"/>
    <w:rsid w:val="DFED0D20"/>
    <w:rsid w:val="EBD6A54D"/>
    <w:rsid w:val="FEAA2684"/>
    <w:rsid w:val="FFA38F02"/>
    <w:rsid w:val="FFFB1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9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0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caption"/>
    <w:basedOn w:val="1"/>
    <w:next w:val="1"/>
    <w:qFormat/>
    <w:uiPriority w:val="0"/>
    <w:pPr>
      <w:suppressLineNumbers/>
      <w:spacing w:before="120" w:after="120"/>
    </w:pPr>
    <w:rPr>
      <w:i/>
      <w:iCs/>
      <w:sz w:val="24"/>
    </w:rPr>
  </w:style>
  <w:style w:type="paragraph" w:styleId="5">
    <w:name w:val="Body Text"/>
    <w:basedOn w:val="1"/>
    <w:link w:val="21"/>
    <w:qFormat/>
    <w:uiPriority w:val="0"/>
    <w:pPr>
      <w:spacing w:after="140" w:line="276" w:lineRule="auto"/>
    </w:pPr>
  </w:style>
  <w:style w:type="paragraph" w:styleId="6">
    <w:name w:val="Body Text Indent"/>
    <w:basedOn w:val="1"/>
    <w:link w:val="27"/>
    <w:qFormat/>
    <w:uiPriority w:val="0"/>
    <w:pPr>
      <w:spacing w:after="120"/>
      <w:ind w:left="420" w:leftChars="200"/>
    </w:pPr>
  </w:style>
  <w:style w:type="paragraph" w:styleId="7">
    <w:name w:val="footer"/>
    <w:basedOn w:val="1"/>
    <w:link w:val="2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link w:val="23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List"/>
    <w:basedOn w:val="5"/>
    <w:qFormat/>
    <w:uiPriority w:val="0"/>
  </w:style>
  <w:style w:type="paragraph" w:styleId="10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11">
    <w:name w:val="Body Text First Indent 2"/>
    <w:basedOn w:val="6"/>
    <w:link w:val="28"/>
    <w:qFormat/>
    <w:uiPriority w:val="0"/>
    <w:pPr>
      <w:ind w:firstLine="420" w:firstLineChars="200"/>
    </w:pPr>
  </w:style>
  <w:style w:type="table" w:styleId="13">
    <w:name w:val="Table Grid"/>
    <w:basedOn w:val="1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Strong"/>
    <w:basedOn w:val="14"/>
    <w:qFormat/>
    <w:uiPriority w:val="0"/>
    <w:rPr>
      <w:b/>
    </w:rPr>
  </w:style>
  <w:style w:type="character" w:styleId="16">
    <w:name w:val="page number"/>
    <w:basedOn w:val="14"/>
    <w:qFormat/>
    <w:uiPriority w:val="0"/>
  </w:style>
  <w:style w:type="character" w:styleId="17">
    <w:name w:val="Emphasis"/>
    <w:basedOn w:val="14"/>
    <w:qFormat/>
    <w:uiPriority w:val="0"/>
    <w:rPr>
      <w:i/>
    </w:rPr>
  </w:style>
  <w:style w:type="character" w:styleId="18">
    <w:name w:val="Hyperlink"/>
    <w:qFormat/>
    <w:uiPriority w:val="0"/>
    <w:rPr>
      <w:color w:val="0000FF"/>
      <w:u w:val="single"/>
    </w:rPr>
  </w:style>
  <w:style w:type="character" w:customStyle="1" w:styleId="19">
    <w:name w:val="标题 1 Char"/>
    <w:basedOn w:val="14"/>
    <w:link w:val="2"/>
    <w:qFormat/>
    <w:uiPriority w:val="0"/>
    <w:rPr>
      <w:rFonts w:ascii="Calibri" w:hAnsi="Calibri" w:eastAsia="宋体" w:cs="Times New Roman"/>
      <w:b/>
      <w:bCs/>
      <w:kern w:val="44"/>
      <w:sz w:val="44"/>
      <w:szCs w:val="44"/>
    </w:rPr>
  </w:style>
  <w:style w:type="character" w:customStyle="1" w:styleId="20">
    <w:name w:val="标题 2 Char"/>
    <w:basedOn w:val="14"/>
    <w:link w:val="3"/>
    <w:qFormat/>
    <w:uiPriority w:val="9"/>
    <w:rPr>
      <w:rFonts w:ascii="Cambria" w:hAnsi="Cambria" w:eastAsia="宋体" w:cs="Times New Roman"/>
      <w:b/>
      <w:bCs/>
      <w:sz w:val="32"/>
      <w:szCs w:val="32"/>
    </w:rPr>
  </w:style>
  <w:style w:type="character" w:customStyle="1" w:styleId="21">
    <w:name w:val="正文文本 Char"/>
    <w:basedOn w:val="14"/>
    <w:link w:val="5"/>
    <w:qFormat/>
    <w:uiPriority w:val="0"/>
    <w:rPr>
      <w:rFonts w:ascii="Calibri" w:hAnsi="Calibri" w:eastAsia="宋体" w:cs="Times New Roman"/>
      <w:szCs w:val="24"/>
    </w:rPr>
  </w:style>
  <w:style w:type="character" w:customStyle="1" w:styleId="22">
    <w:name w:val="页脚 Char"/>
    <w:basedOn w:val="14"/>
    <w:link w:val="7"/>
    <w:qFormat/>
    <w:uiPriority w:val="0"/>
    <w:rPr>
      <w:rFonts w:ascii="Calibri" w:hAnsi="Calibri" w:eastAsia="宋体" w:cs="Times New Roman"/>
      <w:sz w:val="18"/>
      <w:szCs w:val="24"/>
    </w:rPr>
  </w:style>
  <w:style w:type="character" w:customStyle="1" w:styleId="23">
    <w:name w:val="页眉 Char"/>
    <w:basedOn w:val="14"/>
    <w:link w:val="8"/>
    <w:qFormat/>
    <w:uiPriority w:val="0"/>
    <w:rPr>
      <w:rFonts w:ascii="Calibri" w:hAnsi="Calibri" w:eastAsia="宋体" w:cs="Times New Roman"/>
      <w:sz w:val="18"/>
      <w:szCs w:val="24"/>
    </w:rPr>
  </w:style>
  <w:style w:type="character" w:customStyle="1" w:styleId="24">
    <w:name w:val="默认段落字体1"/>
    <w:qFormat/>
    <w:uiPriority w:val="0"/>
  </w:style>
  <w:style w:type="paragraph" w:customStyle="1" w:styleId="25">
    <w:name w:val="Heading"/>
    <w:basedOn w:val="1"/>
    <w:next w:val="5"/>
    <w:qFormat/>
    <w:uiPriority w:val="0"/>
    <w:pPr>
      <w:keepNext/>
      <w:spacing w:before="240" w:after="120"/>
    </w:pPr>
    <w:rPr>
      <w:rFonts w:ascii="Liberation Sans" w:hAnsi="Liberation Sans" w:eastAsia="Noto Sans CJK SC Regular" w:cs="Noto Sans CJK SC Regular"/>
      <w:sz w:val="28"/>
      <w:szCs w:val="28"/>
    </w:rPr>
  </w:style>
  <w:style w:type="paragraph" w:customStyle="1" w:styleId="26">
    <w:name w:val="Index"/>
    <w:basedOn w:val="1"/>
    <w:qFormat/>
    <w:uiPriority w:val="0"/>
    <w:pPr>
      <w:suppressLineNumbers/>
    </w:pPr>
  </w:style>
  <w:style w:type="character" w:customStyle="1" w:styleId="27">
    <w:name w:val="正文文本缩进 Char"/>
    <w:basedOn w:val="14"/>
    <w:link w:val="6"/>
    <w:qFormat/>
    <w:uiPriority w:val="0"/>
    <w:rPr>
      <w:rFonts w:ascii="Calibri" w:hAnsi="Calibri" w:eastAsia="宋体" w:cs="Times New Roman"/>
      <w:szCs w:val="24"/>
    </w:rPr>
  </w:style>
  <w:style w:type="character" w:customStyle="1" w:styleId="28">
    <w:name w:val="正文首行缩进 2 Char"/>
    <w:basedOn w:val="27"/>
    <w:link w:val="11"/>
    <w:qFormat/>
    <w:uiPriority w:val="0"/>
  </w:style>
  <w:style w:type="paragraph" w:customStyle="1" w:styleId="29">
    <w:name w:val="书目1"/>
    <w:basedOn w:val="1"/>
    <w:next w:val="1"/>
    <w:unhideWhenUsed/>
    <w:qFormat/>
    <w:uiPriority w:val="37"/>
    <w:pPr>
      <w:tabs>
        <w:tab w:val="left" w:pos="384"/>
      </w:tabs>
      <w:ind w:left="384" w:hanging="384"/>
    </w:pPr>
  </w:style>
  <w:style w:type="paragraph" w:customStyle="1" w:styleId="30">
    <w:name w:val="Revision"/>
    <w:unhideWhenUsed/>
    <w:qFormat/>
    <w:uiPriority w:val="99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50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35</Pages>
  <Words>3650</Words>
  <Characters>20805</Characters>
  <Lines>173</Lines>
  <Paragraphs>48</Paragraphs>
  <TotalTime>34</TotalTime>
  <ScaleCrop>false</ScaleCrop>
  <LinksUpToDate>false</LinksUpToDate>
  <CharactersWithSpaces>24407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2022-12-29T10:02:00Z</dcterms:created>
  <dc:creator>Administrator</dc:creator>
  <cp:lastModifiedBy>user</cp:lastModifiedBy>
  <cp:lastPrinted>2022-12-29T07:45:00Z</cp:lastPrinted>
  <dcterms:modified xsi:type="dcterms:W3CDTF">2023-01-16T16:54:33Z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